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42" w:rsidRDefault="002370DC" w:rsidP="002F2257">
      <w:pPr>
        <w:jc w:val="right"/>
      </w:pPr>
      <w:r>
        <w:t>Mały Płock, 10.12.2019</w:t>
      </w:r>
      <w:r w:rsidR="00143342">
        <w:t xml:space="preserve"> r.</w:t>
      </w:r>
    </w:p>
    <w:p w:rsidR="00143342" w:rsidRDefault="002370DC" w:rsidP="00143342">
      <w:r>
        <w:t>OGPŚ.271.10.2019</w:t>
      </w:r>
    </w:p>
    <w:p w:rsidR="00143342" w:rsidRPr="005E1F53" w:rsidRDefault="00143342" w:rsidP="005E1F53">
      <w:pPr>
        <w:jc w:val="center"/>
        <w:rPr>
          <w:b/>
        </w:rPr>
      </w:pPr>
      <w:r w:rsidRPr="00C614C2">
        <w:rPr>
          <w:b/>
        </w:rPr>
        <w:t>INFORMACJA Z OTWARCIA OFERT</w:t>
      </w:r>
    </w:p>
    <w:p w:rsidR="00143342" w:rsidRDefault="00143342" w:rsidP="00143342">
      <w:pPr>
        <w:jc w:val="both"/>
        <w:rPr>
          <w:b/>
        </w:rPr>
      </w:pPr>
      <w:r>
        <w:t>Zamawiający na podstawie art. 86 ust. 5 ustawy z dnia 29 stycznia 2004 r. Prawo zam</w:t>
      </w:r>
      <w:r w:rsidR="002370DC">
        <w:t>ówień publicznych (Dz. U. z 2019 r. poz. 1843</w:t>
      </w:r>
      <w:r w:rsidR="00C802A2">
        <w:t xml:space="preserve">) przekazuje informacje </w:t>
      </w:r>
      <w:r w:rsidR="002370DC">
        <w:t xml:space="preserve">                    </w:t>
      </w:r>
      <w:r>
        <w:t>z</w:t>
      </w:r>
      <w:r w:rsidR="003D583C">
        <w:t xml:space="preserve"> otwarcia ofert dla zadania pn.</w:t>
      </w:r>
      <w:r w:rsidR="008D09B1">
        <w:t xml:space="preserve"> </w:t>
      </w:r>
      <w:r w:rsidR="008D09B1" w:rsidRPr="00603FCC">
        <w:rPr>
          <w:b/>
        </w:rPr>
        <w:t>„Odbiór i zagospodarowanie odpadów komunalnych z nieruchomości zamieszkałych zlokalizowanych na obszarze gminy Mały Płock”</w:t>
      </w:r>
      <w:r>
        <w:rPr>
          <w:b/>
        </w:rPr>
        <w:t>.</w:t>
      </w:r>
    </w:p>
    <w:p w:rsidR="00286687" w:rsidRPr="00067A47" w:rsidRDefault="002370DC" w:rsidP="00143342">
      <w:pPr>
        <w:jc w:val="both"/>
      </w:pPr>
      <w:r>
        <w:t>Otwarcie ofert: 10.12.2019</w:t>
      </w:r>
      <w:r w:rsidR="00286687" w:rsidRPr="00286687">
        <w:t xml:space="preserve"> r.</w:t>
      </w:r>
      <w:r w:rsidR="003D583C">
        <w:t>, godz. 10</w:t>
      </w:r>
      <w:r w:rsidR="00067A47">
        <w:rPr>
          <w:vertAlign w:val="superscript"/>
        </w:rPr>
        <w:t>15</w:t>
      </w:r>
      <w:r w:rsidR="00067A47">
        <w:t>.</w:t>
      </w:r>
    </w:p>
    <w:p w:rsidR="00143342" w:rsidRPr="00143342" w:rsidRDefault="00143342" w:rsidP="00143342">
      <w:pPr>
        <w:jc w:val="both"/>
      </w:pPr>
      <w:r w:rsidRPr="00143342">
        <w:t xml:space="preserve">Przed otwarciem ofert Zamawiający podał kwotę, jaką zamierza przeznaczyć na sfinansowanie zamówienia, w wysokości: </w:t>
      </w:r>
      <w:r w:rsidR="002370DC">
        <w:t>615 000</w:t>
      </w:r>
      <w:r w:rsidR="00580B24">
        <w:t xml:space="preserve"> ,00</w:t>
      </w:r>
      <w:r w:rsidR="00580B24">
        <w:tab/>
      </w:r>
      <w:r w:rsidR="008B0D34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693"/>
        <w:gridCol w:w="3827"/>
      </w:tblGrid>
      <w:tr w:rsidR="008D09B1" w:rsidTr="008D09B1">
        <w:tc>
          <w:tcPr>
            <w:tcW w:w="1129" w:type="dxa"/>
          </w:tcPr>
          <w:p w:rsidR="008D09B1" w:rsidRPr="008B0D34" w:rsidRDefault="008D09B1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Nr oferty</w:t>
            </w:r>
          </w:p>
        </w:tc>
        <w:tc>
          <w:tcPr>
            <w:tcW w:w="5387" w:type="dxa"/>
          </w:tcPr>
          <w:p w:rsidR="008D09B1" w:rsidRPr="008B0D34" w:rsidRDefault="008D09B1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Firma (nazwa) oraz adres wykonawcy</w:t>
            </w:r>
          </w:p>
        </w:tc>
        <w:tc>
          <w:tcPr>
            <w:tcW w:w="2693" w:type="dxa"/>
          </w:tcPr>
          <w:p w:rsidR="008D09B1" w:rsidRPr="008B0D34" w:rsidRDefault="008D09B1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Cena oferty</w:t>
            </w:r>
          </w:p>
        </w:tc>
        <w:tc>
          <w:tcPr>
            <w:tcW w:w="3827" w:type="dxa"/>
          </w:tcPr>
          <w:p w:rsidR="008D09B1" w:rsidRPr="008B0D34" w:rsidRDefault="008D09B1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Termin płatności</w:t>
            </w:r>
          </w:p>
        </w:tc>
      </w:tr>
      <w:tr w:rsidR="008D09B1" w:rsidTr="008D09B1">
        <w:tc>
          <w:tcPr>
            <w:tcW w:w="1129" w:type="dxa"/>
          </w:tcPr>
          <w:p w:rsidR="008D09B1" w:rsidRDefault="00580B24" w:rsidP="00C51371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D09B1" w:rsidRDefault="00782C5F" w:rsidP="00143342">
            <w:pPr>
              <w:jc w:val="both"/>
            </w:pPr>
            <w:r>
              <w:t xml:space="preserve">Przedsiębiorstwo Usług Komunalnych </w:t>
            </w:r>
            <w:r w:rsidR="00C802A2">
              <w:t>w Kolnie</w:t>
            </w:r>
            <w:r w:rsidR="00E40CCC">
              <w:t xml:space="preserve"> </w:t>
            </w:r>
            <w:r>
              <w:t>Sp z o</w:t>
            </w:r>
            <w:r w:rsidR="00C802A2">
              <w:t>.o., 18-500 Kolno ul. Kolejowa 4A</w:t>
            </w:r>
          </w:p>
        </w:tc>
        <w:tc>
          <w:tcPr>
            <w:tcW w:w="2693" w:type="dxa"/>
          </w:tcPr>
          <w:p w:rsidR="008D09B1" w:rsidRDefault="002370DC" w:rsidP="008B0D34">
            <w:pPr>
              <w:jc w:val="center"/>
            </w:pPr>
            <w:r>
              <w:t>667 710,00</w:t>
            </w:r>
          </w:p>
        </w:tc>
        <w:tc>
          <w:tcPr>
            <w:tcW w:w="3827" w:type="dxa"/>
          </w:tcPr>
          <w:p w:rsidR="008D09B1" w:rsidRDefault="008D09B1" w:rsidP="008B0D34">
            <w:pPr>
              <w:jc w:val="center"/>
            </w:pPr>
            <w:r>
              <w:t>30 dni</w:t>
            </w:r>
          </w:p>
        </w:tc>
      </w:tr>
    </w:tbl>
    <w:p w:rsidR="00143342" w:rsidRDefault="00143342" w:rsidP="00143342">
      <w:pPr>
        <w:jc w:val="both"/>
      </w:pPr>
    </w:p>
    <w:p w:rsidR="008D09B1" w:rsidRDefault="008D09B1" w:rsidP="008D09B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D09B1">
        <w:rPr>
          <w:rFonts w:ascii="Times New Roman" w:hAnsi="Times New Roman" w:cs="Times New Roman"/>
          <w:b/>
          <w:sz w:val="20"/>
          <w:szCs w:val="20"/>
        </w:rPr>
        <w:t xml:space="preserve">Wykonawcy, w terminie  3 dni od dnia  zamieszczenia na stronie internetowej  niniejszej informacji  z otwarcia ofert tj. do dnia </w:t>
      </w:r>
      <w:r w:rsidR="002370DC">
        <w:rPr>
          <w:rFonts w:ascii="Times New Roman" w:hAnsi="Times New Roman" w:cs="Times New Roman"/>
          <w:b/>
          <w:color w:val="FF0000"/>
          <w:sz w:val="20"/>
          <w:szCs w:val="20"/>
        </w:rPr>
        <w:t>13</w:t>
      </w:r>
      <w:r w:rsidR="00BC3057">
        <w:rPr>
          <w:rFonts w:ascii="Times New Roman" w:hAnsi="Times New Roman" w:cs="Times New Roman"/>
          <w:b/>
          <w:color w:val="FF0000"/>
          <w:sz w:val="20"/>
          <w:szCs w:val="20"/>
        </w:rPr>
        <w:t>.1</w:t>
      </w:r>
      <w:r w:rsidR="002370DC">
        <w:rPr>
          <w:rFonts w:ascii="Times New Roman" w:hAnsi="Times New Roman" w:cs="Times New Roman"/>
          <w:b/>
          <w:color w:val="FF0000"/>
          <w:sz w:val="20"/>
          <w:szCs w:val="20"/>
        </w:rPr>
        <w:t>2.2019</w:t>
      </w:r>
      <w:bookmarkStart w:id="0" w:name="_GoBack"/>
      <w:bookmarkEnd w:id="0"/>
      <w:r w:rsidR="003D58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02A2">
        <w:rPr>
          <w:rFonts w:ascii="Times New Roman" w:hAnsi="Times New Roman" w:cs="Times New Roman"/>
          <w:b/>
          <w:color w:val="FF0000"/>
          <w:sz w:val="20"/>
          <w:szCs w:val="20"/>
        </w:rPr>
        <w:t>roku</w:t>
      </w:r>
      <w:r w:rsidRPr="003D583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8D09B1">
        <w:rPr>
          <w:rFonts w:ascii="Times New Roman" w:hAnsi="Times New Roman" w:cs="Times New Roman"/>
          <w:b/>
          <w:sz w:val="20"/>
          <w:szCs w:val="20"/>
        </w:rPr>
        <w:t>– przekazują  Zamawiającemu  oświadczenie o  przynależności  lub braku  przynależności  do te</w:t>
      </w:r>
      <w:r w:rsidR="003D583C">
        <w:rPr>
          <w:rFonts w:ascii="Times New Roman" w:hAnsi="Times New Roman" w:cs="Times New Roman"/>
          <w:b/>
          <w:sz w:val="20"/>
          <w:szCs w:val="20"/>
        </w:rPr>
        <w:t>j samej grupy  kapitałowej</w:t>
      </w:r>
      <w:r w:rsidRPr="008D09B1">
        <w:rPr>
          <w:rFonts w:ascii="Times New Roman" w:hAnsi="Times New Roman" w:cs="Times New Roman"/>
          <w:b/>
          <w:sz w:val="20"/>
          <w:szCs w:val="20"/>
        </w:rPr>
        <w:t>, o której mowa w art.24 ust.1 pkt 23 ustawy- według wzor</w:t>
      </w:r>
      <w:r w:rsidR="003D583C">
        <w:rPr>
          <w:rFonts w:ascii="Times New Roman" w:hAnsi="Times New Roman" w:cs="Times New Roman"/>
          <w:b/>
          <w:sz w:val="20"/>
          <w:szCs w:val="20"/>
        </w:rPr>
        <w:t>u  stanowiącego załącznik  nr  9</w:t>
      </w:r>
      <w:r w:rsidRPr="008D09B1">
        <w:rPr>
          <w:rFonts w:ascii="Times New Roman" w:hAnsi="Times New Roman" w:cs="Times New Roman"/>
          <w:b/>
          <w:sz w:val="20"/>
          <w:szCs w:val="20"/>
        </w:rPr>
        <w:t xml:space="preserve"> do SIWZ.  Wraz ze złożeniem  oświadczeni</w:t>
      </w:r>
      <w:r w:rsidR="003D583C">
        <w:rPr>
          <w:rFonts w:ascii="Times New Roman" w:hAnsi="Times New Roman" w:cs="Times New Roman"/>
          <w:b/>
          <w:sz w:val="20"/>
          <w:szCs w:val="20"/>
        </w:rPr>
        <w:t xml:space="preserve">e, wykonawca  może  przedstawić, że powiązania z innym </w:t>
      </w:r>
      <w:r w:rsidRPr="008D09B1">
        <w:rPr>
          <w:rFonts w:ascii="Times New Roman" w:hAnsi="Times New Roman" w:cs="Times New Roman"/>
          <w:b/>
          <w:sz w:val="20"/>
          <w:szCs w:val="20"/>
        </w:rPr>
        <w:t>wykonawcą nie prowadzą do zakłócenia  konkurencji w postępowaniu o udzielenie zamówienia .</w:t>
      </w:r>
    </w:p>
    <w:p w:rsidR="004A0FE1" w:rsidRPr="005E1F53" w:rsidRDefault="004A0FE1" w:rsidP="004A0FE1">
      <w:pPr>
        <w:jc w:val="right"/>
        <w:rPr>
          <w:i/>
        </w:rPr>
      </w:pPr>
      <w:r w:rsidRPr="005E1F53">
        <w:rPr>
          <w:i/>
        </w:rPr>
        <w:t>Wójt Gminy</w:t>
      </w:r>
    </w:p>
    <w:p w:rsidR="004A0FE1" w:rsidRPr="005E1F53" w:rsidRDefault="004A0FE1" w:rsidP="004A0FE1">
      <w:pPr>
        <w:jc w:val="right"/>
        <w:rPr>
          <w:i/>
        </w:rPr>
      </w:pPr>
      <w:r w:rsidRPr="005E1F53">
        <w:rPr>
          <w:i/>
        </w:rPr>
        <w:t>(-) Józef Dymerski</w:t>
      </w:r>
    </w:p>
    <w:p w:rsidR="00E40CCC" w:rsidRPr="008D09B1" w:rsidRDefault="00E40CCC" w:rsidP="008D09B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E40CCC" w:rsidRPr="008D09B1" w:rsidSect="00C614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42"/>
    <w:rsid w:val="00067A47"/>
    <w:rsid w:val="00143342"/>
    <w:rsid w:val="002370DC"/>
    <w:rsid w:val="00286687"/>
    <w:rsid w:val="002F2257"/>
    <w:rsid w:val="003D583C"/>
    <w:rsid w:val="004143A3"/>
    <w:rsid w:val="00477A4E"/>
    <w:rsid w:val="004A0FE1"/>
    <w:rsid w:val="004D195B"/>
    <w:rsid w:val="00580B24"/>
    <w:rsid w:val="005E1F53"/>
    <w:rsid w:val="00782C5F"/>
    <w:rsid w:val="007956F4"/>
    <w:rsid w:val="00854B37"/>
    <w:rsid w:val="008B0D34"/>
    <w:rsid w:val="008D09B1"/>
    <w:rsid w:val="00B94639"/>
    <w:rsid w:val="00BC3057"/>
    <w:rsid w:val="00C51371"/>
    <w:rsid w:val="00C614C2"/>
    <w:rsid w:val="00C802A2"/>
    <w:rsid w:val="00DF0106"/>
    <w:rsid w:val="00E4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82CC-E1F1-4E0E-912D-EBF8F8F9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6</cp:revision>
  <cp:lastPrinted>2018-11-28T08:27:00Z</cp:lastPrinted>
  <dcterms:created xsi:type="dcterms:W3CDTF">2018-11-28T08:41:00Z</dcterms:created>
  <dcterms:modified xsi:type="dcterms:W3CDTF">2019-12-10T13:29:00Z</dcterms:modified>
</cp:coreProperties>
</file>